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8E" w:rsidRDefault="00C30C26">
      <w:pPr>
        <w:pStyle w:val="1"/>
        <w:spacing w:before="60" w:line="322" w:lineRule="exact"/>
      </w:pPr>
      <w:r>
        <w:t>Договор пожертвования на пополнение целевого капитала</w:t>
      </w:r>
    </w:p>
    <w:p w:rsidR="00C8488E" w:rsidRDefault="00386607">
      <w:pPr>
        <w:ind w:left="974" w:right="846"/>
        <w:jc w:val="center"/>
        <w:rPr>
          <w:b/>
          <w:sz w:val="28"/>
        </w:rPr>
      </w:pPr>
      <w:r>
        <w:rPr>
          <w:b/>
          <w:bCs/>
          <w:sz w:val="28"/>
          <w:szCs w:val="28"/>
        </w:rPr>
        <w:t xml:space="preserve">№ 7 </w:t>
      </w:r>
      <w:r w:rsidRPr="0059009A">
        <w:rPr>
          <w:b/>
          <w:sz w:val="28"/>
        </w:rPr>
        <w:t>«</w:t>
      </w:r>
      <w:r w:rsidRPr="00401651">
        <w:rPr>
          <w:b/>
          <w:bCs/>
          <w:color w:val="000000"/>
          <w:sz w:val="28"/>
          <w:szCs w:val="28"/>
        </w:rPr>
        <w:t>Инженерно-строительный</w:t>
      </w:r>
      <w:r w:rsidRPr="0059009A">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21DF5" w:rsidRDefault="00C21DF5" w:rsidP="00C21DF5">
      <w:pPr>
        <w:pStyle w:val="a3"/>
        <w:tabs>
          <w:tab w:val="left" w:pos="9843"/>
        </w:tabs>
        <w:spacing w:before="90"/>
        <w:ind w:left="0" w:right="77"/>
        <w:jc w:val="center"/>
      </w:pPr>
      <w:r>
        <w:rPr>
          <w:u w:val="single"/>
        </w:rPr>
        <w:tab/>
      </w:r>
      <w:r>
        <w:t>,</w:t>
      </w:r>
    </w:p>
    <w:p w:rsidR="00C21DF5" w:rsidRDefault="00C21DF5" w:rsidP="00C21DF5">
      <w:pPr>
        <w:spacing w:before="10" w:line="179" w:lineRule="exact"/>
        <w:ind w:left="837" w:right="908"/>
        <w:jc w:val="center"/>
        <w:rPr>
          <w:sz w:val="16"/>
        </w:rPr>
      </w:pPr>
      <w:r>
        <w:rPr>
          <w:sz w:val="16"/>
        </w:rPr>
        <w:t>(ФИО)</w:t>
      </w:r>
    </w:p>
    <w:p w:rsidR="00C8488E" w:rsidRDefault="00C21DF5" w:rsidP="00C21DF5">
      <w:pPr>
        <w:ind w:left="242" w:right="114"/>
        <w:jc w:val="both"/>
        <w:rPr>
          <w:sz w:val="24"/>
        </w:rPr>
      </w:pPr>
      <w:proofErr w:type="gramStart"/>
      <w:r>
        <w:rPr>
          <w:sz w:val="24"/>
        </w:rPr>
        <w:t xml:space="preserve">именуемый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roofErr w:type="gramEnd"/>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(сумма прописью)</w:t>
      </w:r>
    </w:p>
    <w:p w:rsidR="00C8488E" w:rsidRDefault="00C30C26">
      <w:pPr>
        <w:pStyle w:val="a3"/>
        <w:spacing w:line="272" w:lineRule="exact"/>
        <w:jc w:val="both"/>
      </w:pPr>
      <w:r>
        <w:t>НДС не облагается.</w:t>
      </w:r>
    </w:p>
    <w:p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sidR="00386607">
        <w:rPr>
          <w:sz w:val="24"/>
        </w:rPr>
        <w:t>Договора,</w:t>
      </w:r>
      <w:r w:rsidR="00386607">
        <w:rPr>
          <w:spacing w:val="1"/>
          <w:sz w:val="24"/>
        </w:rPr>
        <w:t xml:space="preserve"> </w:t>
      </w:r>
      <w:r w:rsidR="00386607" w:rsidRPr="00065E21">
        <w:rPr>
          <w:sz w:val="24"/>
          <w:szCs w:val="24"/>
        </w:rPr>
        <w:t xml:space="preserve">на формирование целевого капитала </w:t>
      </w:r>
      <w:r w:rsidR="00386607">
        <w:rPr>
          <w:sz w:val="24"/>
        </w:rPr>
        <w:t>«</w:t>
      </w:r>
      <w:r w:rsidR="00386607" w:rsidRPr="00CE5E91">
        <w:rPr>
          <w:sz w:val="24"/>
          <w:szCs w:val="24"/>
        </w:rPr>
        <w:t>Инженерно-строительный</w:t>
      </w:r>
      <w:r w:rsidR="00386607">
        <w:rPr>
          <w:sz w:val="24"/>
        </w:rPr>
        <w:t xml:space="preserve">» </w:t>
      </w:r>
      <w:r>
        <w:rPr>
          <w:sz w:val="24"/>
        </w:rPr>
        <w:t>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rsidR="00386607" w:rsidRPr="0020259F" w:rsidRDefault="00386607" w:rsidP="00386607">
      <w:pPr>
        <w:pStyle w:val="a4"/>
        <w:numPr>
          <w:ilvl w:val="1"/>
          <w:numId w:val="4"/>
        </w:numPr>
        <w:tabs>
          <w:tab w:val="left" w:pos="951"/>
        </w:tabs>
        <w:spacing w:before="2"/>
        <w:ind w:firstLine="0"/>
        <w:rPr>
          <w:sz w:val="24"/>
        </w:rPr>
      </w:pPr>
      <w:r w:rsidRPr="0020259F">
        <w:rPr>
          <w:sz w:val="24"/>
          <w:szCs w:val="24"/>
        </w:rPr>
        <w:t>Целями формирования целевого капитала «Инженерно-строительный» являются:</w:t>
      </w:r>
    </w:p>
    <w:p w:rsidR="00386607" w:rsidRPr="00CE5E91" w:rsidRDefault="00386607" w:rsidP="00386607">
      <w:pPr>
        <w:widowControl/>
        <w:numPr>
          <w:ilvl w:val="0"/>
          <w:numId w:val="8"/>
        </w:numPr>
        <w:autoSpaceDE/>
        <w:autoSpaceDN/>
        <w:spacing w:line="259" w:lineRule="auto"/>
        <w:jc w:val="both"/>
        <w:rPr>
          <w:sz w:val="24"/>
          <w:szCs w:val="24"/>
        </w:rPr>
      </w:pPr>
      <w:r w:rsidRPr="00CE5E91">
        <w:rPr>
          <w:sz w:val="24"/>
          <w:szCs w:val="24"/>
        </w:rPr>
        <w:t>Обновление и развитие материально-технической базы Инженерно-строительного института;</w:t>
      </w:r>
    </w:p>
    <w:p w:rsidR="00386607" w:rsidRPr="00CE5E91" w:rsidRDefault="00386607" w:rsidP="00386607">
      <w:pPr>
        <w:widowControl/>
        <w:numPr>
          <w:ilvl w:val="0"/>
          <w:numId w:val="8"/>
        </w:numPr>
        <w:autoSpaceDE/>
        <w:autoSpaceDN/>
        <w:spacing w:line="259" w:lineRule="auto"/>
        <w:jc w:val="both"/>
        <w:rPr>
          <w:sz w:val="24"/>
          <w:szCs w:val="24"/>
        </w:rPr>
      </w:pPr>
      <w:r w:rsidRPr="00CE5E91">
        <w:rPr>
          <w:sz w:val="24"/>
          <w:szCs w:val="24"/>
        </w:rPr>
        <w:t>Организация и проведение научных, образовательных, общественных и молодежных мероприятий Инженерно-строительного института;</w:t>
      </w:r>
    </w:p>
    <w:p w:rsidR="00386607" w:rsidRDefault="00386607" w:rsidP="00386607">
      <w:pPr>
        <w:widowControl/>
        <w:numPr>
          <w:ilvl w:val="0"/>
          <w:numId w:val="8"/>
        </w:numPr>
        <w:autoSpaceDE/>
        <w:autoSpaceDN/>
        <w:spacing w:line="259" w:lineRule="auto"/>
        <w:jc w:val="both"/>
        <w:rPr>
          <w:sz w:val="24"/>
          <w:szCs w:val="24"/>
        </w:rPr>
      </w:pPr>
      <w:r w:rsidRPr="00CE5E91">
        <w:rPr>
          <w:sz w:val="24"/>
          <w:szCs w:val="24"/>
        </w:rPr>
        <w:t>Поддержка участия в форумах, конференциях и олимпиадах студентов, аспирантов, докторантов и преподавателей Инженерно-строительного института;</w:t>
      </w:r>
    </w:p>
    <w:p w:rsidR="00386607" w:rsidRPr="00386607" w:rsidRDefault="00386607" w:rsidP="00386607">
      <w:pPr>
        <w:widowControl/>
        <w:numPr>
          <w:ilvl w:val="0"/>
          <w:numId w:val="8"/>
        </w:numPr>
        <w:autoSpaceDE/>
        <w:autoSpaceDN/>
        <w:spacing w:line="259" w:lineRule="auto"/>
        <w:jc w:val="both"/>
        <w:rPr>
          <w:sz w:val="24"/>
          <w:szCs w:val="24"/>
        </w:rPr>
      </w:pPr>
      <w:r w:rsidRPr="00386607">
        <w:rPr>
          <w:sz w:val="24"/>
          <w:szCs w:val="24"/>
        </w:rPr>
        <w:t>Предоставление специальных стипендий и грантов студентам, аспирантам, докторантам и преподавателям Инженерно-строительного института.</w:t>
      </w:r>
    </w:p>
    <w:p w:rsidR="00C8488E" w:rsidRDefault="00C8488E">
      <w:pPr>
        <w:pStyle w:val="a3"/>
        <w:ind w:left="0"/>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rsidR="00C21DF5" w:rsidRPr="00C21DF5" w:rsidRDefault="00C21DF5" w:rsidP="007A26D1">
      <w:pPr>
        <w:pStyle w:val="a3"/>
        <w:tabs>
          <w:tab w:val="left" w:pos="851"/>
        </w:tabs>
        <w:spacing w:before="79"/>
        <w:ind w:right="114"/>
        <w:jc w:val="both"/>
        <w:rPr>
          <w:szCs w:val="22"/>
        </w:rPr>
      </w:pPr>
      <w:r>
        <w:rPr>
          <w:szCs w:val="22"/>
        </w:rPr>
        <w:t>2.2.1.</w:t>
      </w:r>
      <w:r>
        <w:rPr>
          <w:szCs w:val="22"/>
        </w:rPr>
        <w:tab/>
      </w:r>
      <w:proofErr w:type="gramStart"/>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r w:rsidR="00386607">
        <w:rPr>
          <w:szCs w:val="22"/>
        </w:rPr>
        <w:t xml:space="preserve"> </w:t>
      </w:r>
      <w:r w:rsidRPr="00C21DF5">
        <w:rPr>
          <w:szCs w:val="22"/>
        </w:rPr>
        <w:t xml:space="preserve">«О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w:t>
      </w:r>
      <w:r w:rsidRPr="00C21DF5">
        <w:rPr>
          <w:szCs w:val="22"/>
        </w:rPr>
        <w:lastRenderedPageBreak/>
        <w:t>средства, а также ценные бумаги, недвижимое имущество на</w:t>
      </w:r>
      <w:proofErr w:type="gramEnd"/>
      <w:r w:rsidRPr="00C21DF5">
        <w:rPr>
          <w:szCs w:val="22"/>
        </w:rPr>
        <w:t xml:space="preserve"> пополнение целевого капитала.</w:t>
      </w:r>
    </w:p>
    <w:p w:rsidR="00C21DF5" w:rsidRPr="00C21DF5" w:rsidRDefault="00C21DF5" w:rsidP="007A26D1">
      <w:pPr>
        <w:pStyle w:val="a3"/>
        <w:tabs>
          <w:tab w:val="left" w:pos="851"/>
        </w:tabs>
        <w:spacing w:before="79"/>
        <w:ind w:right="114"/>
        <w:jc w:val="both"/>
        <w:rPr>
          <w:szCs w:val="22"/>
        </w:rPr>
      </w:pPr>
      <w:r>
        <w:rPr>
          <w:szCs w:val="22"/>
        </w:rPr>
        <w:t>2.2.2.</w:t>
      </w:r>
      <w:r>
        <w:rPr>
          <w:szCs w:val="22"/>
        </w:rPr>
        <w:tab/>
      </w:r>
      <w:proofErr w:type="gramStart"/>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roofErr w:type="gramEnd"/>
    </w:p>
    <w:p w:rsidR="00C21DF5" w:rsidRDefault="00C21DF5" w:rsidP="007A26D1">
      <w:pPr>
        <w:pStyle w:val="a3"/>
        <w:tabs>
          <w:tab w:val="left" w:pos="851"/>
        </w:tabs>
        <w:spacing w:before="79"/>
        <w:ind w:right="114"/>
        <w:jc w:val="both"/>
      </w:pPr>
      <w:r>
        <w:rPr>
          <w:szCs w:val="22"/>
        </w:rPr>
        <w:t>2.2.3.</w:t>
      </w:r>
      <w:r>
        <w:rPr>
          <w:szCs w:val="22"/>
        </w:rPr>
        <w:tab/>
      </w:r>
      <w:proofErr w:type="gramStart"/>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roofErr w:type="gramEnd"/>
    </w:p>
    <w:p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rsidR="00C21DF5" w:rsidRDefault="00C21DF5" w:rsidP="007A26D1">
      <w:pPr>
        <w:pStyle w:val="a3"/>
        <w:tabs>
          <w:tab w:val="left" w:pos="851"/>
        </w:tabs>
        <w:spacing w:before="79"/>
        <w:ind w:right="114"/>
        <w:jc w:val="both"/>
      </w:pPr>
      <w:r>
        <w:rPr>
          <w:szCs w:val="22"/>
        </w:rPr>
        <w:t>2.3.2.</w:t>
      </w:r>
      <w:r>
        <w:rPr>
          <w:szCs w:val="22"/>
        </w:rPr>
        <w:tab/>
      </w:r>
      <w:r w:rsidRPr="00C21DF5">
        <w:t xml:space="preserve">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w:t>
      </w:r>
      <w:proofErr w:type="gramStart"/>
      <w:r w:rsidRPr="00C21DF5">
        <w:t>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roofErr w:type="gramEnd"/>
    </w:p>
    <w:p w:rsidR="00C21DF5" w:rsidRDefault="00C21DF5" w:rsidP="007A26D1">
      <w:pPr>
        <w:pStyle w:val="a3"/>
        <w:tabs>
          <w:tab w:val="left" w:pos="851"/>
        </w:tabs>
        <w:spacing w:before="79"/>
        <w:ind w:right="114"/>
        <w:jc w:val="both"/>
      </w:pPr>
      <w:r>
        <w:rPr>
          <w:szCs w:val="22"/>
        </w:rPr>
        <w:t>2.3.3.</w:t>
      </w:r>
      <w:r>
        <w:rPr>
          <w:szCs w:val="22"/>
        </w:rPr>
        <w:tab/>
      </w:r>
      <w:proofErr w:type="gramStart"/>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roofErr w:type="gramEnd"/>
    </w:p>
    <w:p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rsidR="00386607" w:rsidRDefault="00C21DF5" w:rsidP="007A26D1">
      <w:pPr>
        <w:pStyle w:val="a3"/>
        <w:tabs>
          <w:tab w:val="left" w:pos="851"/>
        </w:tabs>
        <w:spacing w:before="79"/>
        <w:ind w:right="114"/>
        <w:jc w:val="both"/>
        <w:rPr>
          <w:szCs w:val="22"/>
        </w:rPr>
      </w:pPr>
      <w:r>
        <w:rPr>
          <w:szCs w:val="22"/>
        </w:rPr>
        <w:t>2.4.1.</w:t>
      </w:r>
      <w:r>
        <w:rPr>
          <w:szCs w:val="22"/>
        </w:rPr>
        <w:tab/>
      </w:r>
      <w:r w:rsidR="00386607" w:rsidRPr="00C73D54">
        <w:t>В случае невозможности формирования целевого капитала «</w:t>
      </w:r>
      <w:proofErr w:type="gramStart"/>
      <w:r w:rsidR="00386607" w:rsidRPr="00CE5E91">
        <w:t>Инженерно-строительный</w:t>
      </w:r>
      <w:proofErr w:type="gramEnd"/>
      <w:r w:rsidR="00386607" w:rsidRPr="00C73D54">
        <w:t xml:space="preserve">»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00386607" w:rsidRPr="00C73D54">
        <w:t>СПбПУ</w:t>
      </w:r>
      <w:proofErr w:type="spellEnd"/>
      <w:r w:rsidR="00386607" w:rsidRPr="00C73D54">
        <w:t>.</w:t>
      </w:r>
    </w:p>
    <w:p w:rsidR="00C21DF5" w:rsidRDefault="00386607" w:rsidP="007A26D1">
      <w:pPr>
        <w:pStyle w:val="a3"/>
        <w:tabs>
          <w:tab w:val="left" w:pos="851"/>
        </w:tabs>
        <w:spacing w:before="79"/>
        <w:ind w:right="114"/>
        <w:jc w:val="both"/>
      </w:pPr>
      <w:r>
        <w:rPr>
          <w:szCs w:val="22"/>
        </w:rPr>
        <w:lastRenderedPageBreak/>
        <w:t>2.4.2.</w:t>
      </w:r>
      <w:r>
        <w:rPr>
          <w:szCs w:val="22"/>
        </w:rPr>
        <w:tab/>
      </w:r>
      <w:r w:rsidR="00C21DF5"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rsidR="00C21DF5" w:rsidRDefault="00C21DF5" w:rsidP="007A26D1">
      <w:pPr>
        <w:pStyle w:val="a3"/>
        <w:numPr>
          <w:ilvl w:val="0"/>
          <w:numId w:val="7"/>
        </w:numPr>
        <w:tabs>
          <w:tab w:val="left" w:pos="567"/>
        </w:tabs>
        <w:spacing w:before="79"/>
        <w:ind w:left="242" w:right="114" w:firstLine="0"/>
        <w:jc w:val="both"/>
      </w:pPr>
      <w:proofErr w:type="gramStart"/>
      <w:r w:rsidRPr="00C21DF5">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roofErr w:type="gramEnd"/>
    </w:p>
    <w:p w:rsidR="00C21DF5" w:rsidRDefault="00C21DF5" w:rsidP="007A26D1">
      <w:pPr>
        <w:pStyle w:val="a3"/>
        <w:numPr>
          <w:ilvl w:val="0"/>
          <w:numId w:val="7"/>
        </w:numPr>
        <w:tabs>
          <w:tab w:val="left" w:pos="567"/>
        </w:tabs>
        <w:spacing w:before="79"/>
        <w:ind w:left="242" w:right="114" w:firstLine="0"/>
        <w:jc w:val="both"/>
      </w:pPr>
      <w:r w:rsidRPr="00C21DF5">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rsidR="00C21DF5" w:rsidRPr="00C21DF5" w:rsidRDefault="00386607" w:rsidP="00386607">
      <w:pPr>
        <w:pStyle w:val="a3"/>
        <w:tabs>
          <w:tab w:val="left" w:pos="851"/>
        </w:tabs>
        <w:spacing w:before="79"/>
        <w:ind w:right="114"/>
        <w:jc w:val="both"/>
        <w:rPr>
          <w:sz w:val="22"/>
        </w:rPr>
      </w:pPr>
      <w:r>
        <w:rPr>
          <w:szCs w:val="22"/>
        </w:rPr>
        <w:t>2.4.3.</w:t>
      </w:r>
      <w:r>
        <w:rPr>
          <w:szCs w:val="22"/>
        </w:rPr>
        <w:tab/>
      </w:r>
      <w:proofErr w:type="gramStart"/>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w:t>
      </w:r>
      <w:proofErr w:type="gramEnd"/>
      <w:r>
        <w:t xml:space="preserve"> пожертвований, поступивших на пополнение целевого</w:t>
      </w:r>
      <w:r>
        <w:rPr>
          <w:spacing w:val="-4"/>
        </w:rPr>
        <w:t xml:space="preserve"> </w:t>
      </w:r>
      <w:r>
        <w:t>капитала.</w:t>
      </w:r>
    </w:p>
    <w:p w:rsidR="00C8488E"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C8488E" w:rsidRDefault="00C30C26" w:rsidP="00615151">
      <w:pPr>
        <w:pStyle w:val="a4"/>
        <w:tabs>
          <w:tab w:val="left" w:pos="2454"/>
        </w:tabs>
        <w:ind w:left="284" w:right="2084"/>
        <w:rPr>
          <w:b/>
          <w:sz w:val="24"/>
        </w:rPr>
      </w:pPr>
      <w:r>
        <w:rPr>
          <w:b/>
          <w:sz w:val="24"/>
          <w:u w:val="thick"/>
        </w:rPr>
        <w:t>Получатель:</w:t>
      </w:r>
    </w:p>
    <w:p w:rsidR="00C8488E" w:rsidRDefault="00C30C26" w:rsidP="00615151">
      <w:pPr>
        <w:pStyle w:val="2"/>
        <w:spacing w:line="274" w:lineRule="exact"/>
        <w:ind w:firstLine="0"/>
        <w:jc w:val="left"/>
      </w:pPr>
      <w:r>
        <w:t xml:space="preserve">Фонд целевого капитала развития </w:t>
      </w:r>
      <w:proofErr w:type="spellStart"/>
      <w:r>
        <w:t>СПбПУ</w:t>
      </w:r>
      <w:proofErr w:type="spellEnd"/>
    </w:p>
    <w:p w:rsidR="00386607" w:rsidRPr="0020259F" w:rsidRDefault="00386607" w:rsidP="00386607">
      <w:pPr>
        <w:pStyle w:val="a3"/>
        <w:tabs>
          <w:tab w:val="left" w:pos="709"/>
        </w:tabs>
        <w:spacing w:before="5" w:line="237" w:lineRule="auto"/>
        <w:rPr>
          <w:szCs w:val="22"/>
        </w:rPr>
      </w:pPr>
      <w:r w:rsidRPr="0020259F">
        <w:rPr>
          <w:szCs w:val="22"/>
        </w:rPr>
        <w:t>ИНН:</w:t>
      </w:r>
      <w:r w:rsidRPr="0020259F">
        <w:rPr>
          <w:szCs w:val="22"/>
        </w:rPr>
        <w:tab/>
        <w:t>7804290380</w:t>
      </w:r>
    </w:p>
    <w:p w:rsidR="00386607" w:rsidRPr="0020259F" w:rsidRDefault="00386607" w:rsidP="00386607">
      <w:pPr>
        <w:pStyle w:val="a3"/>
        <w:tabs>
          <w:tab w:val="left" w:pos="709"/>
        </w:tabs>
        <w:spacing w:before="5" w:line="237" w:lineRule="auto"/>
        <w:rPr>
          <w:szCs w:val="22"/>
        </w:rPr>
      </w:pPr>
      <w:r w:rsidRPr="0020259F">
        <w:rPr>
          <w:szCs w:val="22"/>
        </w:rPr>
        <w:t>КПП:</w:t>
      </w:r>
      <w:r w:rsidRPr="0020259F">
        <w:rPr>
          <w:szCs w:val="22"/>
        </w:rPr>
        <w:tab/>
        <w:t>780401001</w:t>
      </w:r>
    </w:p>
    <w:p w:rsidR="00C8488E" w:rsidRDefault="00386607" w:rsidP="00386607">
      <w:pPr>
        <w:pStyle w:val="a3"/>
        <w:tabs>
          <w:tab w:val="left" w:pos="709"/>
        </w:tabs>
        <w:spacing w:before="5" w:line="237" w:lineRule="auto"/>
        <w:rPr>
          <w:szCs w:val="22"/>
        </w:rPr>
      </w:pPr>
      <w:r w:rsidRPr="0020259F">
        <w:rPr>
          <w:szCs w:val="22"/>
        </w:rPr>
        <w:t>ОГРН:</w:t>
      </w:r>
      <w:r w:rsidRPr="0020259F">
        <w:rPr>
          <w:szCs w:val="22"/>
        </w:rPr>
        <w:tab/>
        <w:t>1127800003088</w:t>
      </w:r>
    </w:p>
    <w:p w:rsidR="00ED2B1D" w:rsidRDefault="00ED2B1D" w:rsidP="00ED2B1D">
      <w:pPr>
        <w:pStyle w:val="a3"/>
        <w:spacing w:before="3" w:line="275" w:lineRule="exact"/>
      </w:pPr>
      <w:r>
        <w:t>р/</w:t>
      </w:r>
      <w:proofErr w:type="spellStart"/>
      <w:r>
        <w:t>сч</w:t>
      </w:r>
      <w:proofErr w:type="spellEnd"/>
      <w:r>
        <w:rPr>
          <w:spacing w:val="59"/>
        </w:rPr>
        <w:t xml:space="preserve"> </w:t>
      </w:r>
      <w:r>
        <w:t xml:space="preserve">40703 810 </w:t>
      </w:r>
      <w:r w:rsidR="00407702">
        <w:t>9</w:t>
      </w:r>
      <w:bookmarkStart w:id="0" w:name="_GoBack"/>
      <w:bookmarkEnd w:id="0"/>
      <w:r>
        <w:t xml:space="preserve"> 9055 00000</w:t>
      </w:r>
      <w:r w:rsidR="00D345E1">
        <w:t>96</w:t>
      </w:r>
    </w:p>
    <w:p w:rsidR="00ED2B1D" w:rsidRDefault="00ED2B1D" w:rsidP="00ED2B1D">
      <w:pPr>
        <w:pStyle w:val="a3"/>
        <w:spacing w:line="275" w:lineRule="exact"/>
      </w:pPr>
      <w:r>
        <w:t>в Дополнительный офис «Центральный» ПАО «Банк «Санкт-Петербург»,</w:t>
      </w:r>
    </w:p>
    <w:p w:rsidR="00ED2B1D" w:rsidRDefault="00ED2B1D" w:rsidP="00ED2B1D">
      <w:pPr>
        <w:pStyle w:val="a3"/>
        <w:tabs>
          <w:tab w:val="left" w:pos="709"/>
        </w:tabs>
        <w:spacing w:before="5" w:line="237" w:lineRule="auto"/>
      </w:pPr>
      <w:r>
        <w:t>к/</w:t>
      </w:r>
      <w:proofErr w:type="spellStart"/>
      <w:r>
        <w:t>сч</w:t>
      </w:r>
      <w:proofErr w:type="spellEnd"/>
      <w:r>
        <w:t xml:space="preserve"> 30101810900000000790 в </w:t>
      </w:r>
      <w:proofErr w:type="gramStart"/>
      <w:r>
        <w:t>СЕВЕРО-ЗАПАДНОЕ</w:t>
      </w:r>
      <w:proofErr w:type="gramEnd"/>
      <w:r>
        <w:t xml:space="preserve"> ГУ БАНКА РОССИИ</w:t>
      </w:r>
    </w:p>
    <w:p w:rsidR="00ED2B1D" w:rsidRDefault="00ED2B1D" w:rsidP="00ED2B1D">
      <w:pPr>
        <w:pStyle w:val="a3"/>
        <w:tabs>
          <w:tab w:val="left" w:pos="709"/>
        </w:tabs>
        <w:spacing w:before="5" w:line="237" w:lineRule="auto"/>
      </w:pPr>
      <w:r>
        <w:t>БИК 044030790</w:t>
      </w:r>
    </w:p>
    <w:p w:rsidR="00ED2B1D" w:rsidRDefault="00ED2B1D" w:rsidP="00386607">
      <w:pPr>
        <w:pStyle w:val="a3"/>
        <w:tabs>
          <w:tab w:val="left" w:pos="709"/>
        </w:tabs>
        <w:spacing w:before="5" w:line="237" w:lineRule="auto"/>
      </w:pPr>
    </w:p>
    <w:p w:rsidR="007A26D1" w:rsidRPr="007A26D1" w:rsidRDefault="007A26D1" w:rsidP="007A26D1">
      <w:pPr>
        <w:pStyle w:val="a3"/>
        <w:tabs>
          <w:tab w:val="left" w:pos="709"/>
        </w:tabs>
        <w:spacing w:before="5" w:line="237" w:lineRule="auto"/>
        <w:rPr>
          <w:b/>
          <w:u w:val="single"/>
        </w:rPr>
      </w:pPr>
      <w:r w:rsidRPr="007A26D1">
        <w:rPr>
          <w:b/>
          <w:u w:val="single"/>
        </w:rPr>
        <w:t>Назначение платежа:</w:t>
      </w:r>
    </w:p>
    <w:p w:rsidR="007A26D1" w:rsidRPr="007A26D1" w:rsidRDefault="007A26D1" w:rsidP="007A26D1">
      <w:pPr>
        <w:pStyle w:val="a3"/>
        <w:tabs>
          <w:tab w:val="left" w:pos="709"/>
          <w:tab w:val="left" w:pos="3828"/>
        </w:tabs>
        <w:spacing w:before="5" w:line="237" w:lineRule="auto"/>
        <w:jc w:val="both"/>
        <w:rPr>
          <w:b/>
        </w:rPr>
      </w:pPr>
      <w:r w:rsidRPr="007A26D1">
        <w:rPr>
          <w:b/>
        </w:rPr>
        <w:t xml:space="preserve">Пожертвование от ___________________________________ на </w:t>
      </w:r>
      <w:r w:rsidR="00386607" w:rsidRPr="00386607">
        <w:rPr>
          <w:b/>
          <w:szCs w:val="22"/>
        </w:rPr>
        <w:t>формирование</w:t>
      </w:r>
      <w:r w:rsidR="00386607" w:rsidRPr="0020259F">
        <w:rPr>
          <w:szCs w:val="22"/>
        </w:rPr>
        <w:t xml:space="preserve"> </w:t>
      </w:r>
      <w:proofErr w:type="gramStart"/>
      <w:r w:rsidRPr="007A26D1">
        <w:rPr>
          <w:b/>
        </w:rPr>
        <w:t>целевого</w:t>
      </w:r>
      <w:proofErr w:type="gramEnd"/>
      <w:r w:rsidRPr="007A26D1">
        <w:rPr>
          <w:b/>
        </w:rPr>
        <w:t xml:space="preserve"> </w:t>
      </w:r>
    </w:p>
    <w:p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rsidR="007A26D1" w:rsidRPr="00386607" w:rsidRDefault="00386607" w:rsidP="007A26D1">
      <w:pPr>
        <w:pStyle w:val="a3"/>
        <w:tabs>
          <w:tab w:val="left" w:pos="709"/>
        </w:tabs>
        <w:spacing w:before="5" w:line="237" w:lineRule="auto"/>
        <w:rPr>
          <w:b/>
        </w:rPr>
      </w:pPr>
      <w:r w:rsidRPr="00386607">
        <w:rPr>
          <w:b/>
          <w:szCs w:val="22"/>
        </w:rPr>
        <w:t>капитала «Инженерно-строительный»</w:t>
      </w:r>
      <w:r w:rsidR="001B37A0">
        <w:rPr>
          <w:b/>
          <w:szCs w:val="22"/>
        </w:rPr>
        <w:t xml:space="preserve"> (</w:t>
      </w:r>
      <w:proofErr w:type="gramStart"/>
      <w:r w:rsidR="001B37A0" w:rsidRPr="001B37A0">
        <w:rPr>
          <w:b/>
        </w:rPr>
        <w:t>р</w:t>
      </w:r>
      <w:proofErr w:type="gramEnd"/>
      <w:r w:rsidR="001B37A0" w:rsidRPr="001B37A0">
        <w:rPr>
          <w:b/>
        </w:rPr>
        <w:t>/</w:t>
      </w:r>
      <w:proofErr w:type="spellStart"/>
      <w:r w:rsidR="001B37A0" w:rsidRPr="001B37A0">
        <w:rPr>
          <w:b/>
        </w:rPr>
        <w:t>сч</w:t>
      </w:r>
      <w:proofErr w:type="spellEnd"/>
      <w:r w:rsidR="001B37A0" w:rsidRPr="001B37A0">
        <w:rPr>
          <w:b/>
          <w:spacing w:val="59"/>
        </w:rPr>
        <w:t xml:space="preserve"> </w:t>
      </w:r>
      <w:r w:rsidR="00407702">
        <w:rPr>
          <w:b/>
        </w:rPr>
        <w:t xml:space="preserve">40703 810 9 </w:t>
      </w:r>
      <w:r w:rsidR="001B37A0" w:rsidRPr="001B37A0">
        <w:rPr>
          <w:b/>
        </w:rPr>
        <w:t>9055 0000096</w:t>
      </w:r>
      <w:r w:rsidR="001B37A0">
        <w:t>)</w:t>
      </w:r>
      <w:r w:rsidRPr="00386607">
        <w:rPr>
          <w:b/>
          <w:szCs w:val="22"/>
        </w:rPr>
        <w:t>.</w:t>
      </w:r>
    </w:p>
    <w:p w:rsidR="00C8488E" w:rsidRDefault="00C8488E" w:rsidP="00615151">
      <w:pPr>
        <w:pStyle w:val="a3"/>
        <w:tabs>
          <w:tab w:val="left" w:pos="709"/>
        </w:tabs>
        <w:spacing w:before="1"/>
      </w:pPr>
    </w:p>
    <w:p w:rsidR="00DA6040" w:rsidRDefault="00DA6040" w:rsidP="00615151">
      <w:pPr>
        <w:pStyle w:val="a3"/>
        <w:tabs>
          <w:tab w:val="left" w:pos="709"/>
        </w:tabs>
        <w:spacing w:before="1"/>
      </w:pPr>
    </w:p>
    <w:p w:rsidR="00C8488E" w:rsidRDefault="00C30C26" w:rsidP="00615151">
      <w:pPr>
        <w:pStyle w:val="2"/>
        <w:numPr>
          <w:ilvl w:val="0"/>
          <w:numId w:val="5"/>
        </w:numPr>
        <w:tabs>
          <w:tab w:val="left" w:pos="709"/>
          <w:tab w:val="left" w:pos="4517"/>
        </w:tabs>
        <w:ind w:left="242" w:firstLine="0"/>
        <w:jc w:val="center"/>
      </w:pPr>
      <w:r>
        <w:lastRenderedPageBreak/>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8"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rsidTr="00746E28">
        <w:tc>
          <w:tcPr>
            <w:tcW w:w="4745" w:type="dxa"/>
          </w:tcPr>
          <w:p w:rsidR="007A26D1" w:rsidRPr="00746E28" w:rsidRDefault="007A26D1" w:rsidP="00746E28">
            <w:pPr>
              <w:pStyle w:val="a3"/>
              <w:spacing w:before="90"/>
              <w:ind w:left="102"/>
              <w:jc w:val="center"/>
              <w:rPr>
                <w:b/>
              </w:rPr>
            </w:pPr>
            <w:r w:rsidRPr="00746E28">
              <w:rPr>
                <w:b/>
              </w:rPr>
              <w:t>Жертвователь</w:t>
            </w:r>
          </w:p>
          <w:p w:rsidR="007A26D1" w:rsidRDefault="007A26D1" w:rsidP="00746E28">
            <w:pPr>
              <w:pStyle w:val="a3"/>
              <w:ind w:left="102"/>
            </w:pPr>
          </w:p>
          <w:p w:rsidR="0048625B" w:rsidRDefault="0048625B" w:rsidP="0048625B">
            <w:pPr>
              <w:pStyle w:val="a3"/>
              <w:tabs>
                <w:tab w:val="left" w:pos="4287"/>
              </w:tabs>
              <w:ind w:left="102"/>
            </w:pPr>
            <w:r>
              <w:t xml:space="preserve">ФИО: </w:t>
            </w:r>
            <w:r>
              <w:rPr>
                <w:u w:val="single"/>
              </w:rPr>
              <w:tab/>
            </w:r>
          </w:p>
          <w:p w:rsidR="0048625B" w:rsidRDefault="0048625B" w:rsidP="0048625B">
            <w:pPr>
              <w:pStyle w:val="a3"/>
              <w:tabs>
                <w:tab w:val="left" w:pos="4287"/>
              </w:tabs>
              <w:ind w:left="102"/>
            </w:pPr>
            <w:r>
              <w:rPr>
                <w:u w:val="single"/>
              </w:rPr>
              <w:tab/>
            </w:r>
          </w:p>
          <w:p w:rsidR="0048625B" w:rsidRDefault="0048625B" w:rsidP="0048625B">
            <w:pPr>
              <w:pStyle w:val="a3"/>
              <w:tabs>
                <w:tab w:val="left" w:pos="4287"/>
              </w:tabs>
              <w:ind w:left="102"/>
              <w:rPr>
                <w:u w:val="single"/>
              </w:rPr>
            </w:pPr>
          </w:p>
          <w:p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rsidR="0048625B" w:rsidRDefault="0048625B" w:rsidP="0048625B">
            <w:pPr>
              <w:pStyle w:val="a3"/>
              <w:tabs>
                <w:tab w:val="left" w:pos="4287"/>
              </w:tabs>
              <w:ind w:left="102"/>
            </w:pPr>
          </w:p>
          <w:p w:rsidR="0048625B" w:rsidRDefault="0048625B" w:rsidP="0048625B">
            <w:pPr>
              <w:pStyle w:val="a3"/>
              <w:tabs>
                <w:tab w:val="left" w:pos="4287"/>
              </w:tabs>
              <w:ind w:left="102"/>
            </w:pPr>
            <w:r>
              <w:t xml:space="preserve">Выдан: </w:t>
            </w:r>
            <w:r>
              <w:rPr>
                <w:u w:val="single"/>
              </w:rPr>
              <w:t xml:space="preserve"> </w:t>
            </w:r>
            <w:r>
              <w:rPr>
                <w:u w:val="single"/>
              </w:rPr>
              <w:tab/>
            </w:r>
          </w:p>
          <w:p w:rsidR="0048625B" w:rsidRDefault="0048625B" w:rsidP="0048625B">
            <w:pPr>
              <w:pStyle w:val="a3"/>
              <w:tabs>
                <w:tab w:val="left" w:pos="2190"/>
                <w:tab w:val="left" w:pos="4287"/>
              </w:tabs>
              <w:ind w:left="102"/>
            </w:pPr>
            <w:r>
              <w:rPr>
                <w:u w:val="single"/>
              </w:rPr>
              <w:tab/>
            </w:r>
            <w:r>
              <w:rPr>
                <w:u w:val="single"/>
              </w:rPr>
              <w:tab/>
            </w:r>
          </w:p>
          <w:p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rsidR="0048625B" w:rsidRDefault="0048625B" w:rsidP="0048625B">
            <w:pPr>
              <w:pStyle w:val="a3"/>
              <w:tabs>
                <w:tab w:val="left" w:pos="4258"/>
              </w:tabs>
              <w:spacing w:before="114"/>
              <w:ind w:left="102" w:right="78"/>
              <w:jc w:val="both"/>
            </w:pPr>
          </w:p>
          <w:p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t>Эл</w:t>
            </w:r>
            <w:proofErr w:type="gramStart"/>
            <w:r>
              <w:t>.</w:t>
            </w:r>
            <w:proofErr w:type="gramEnd"/>
            <w:r>
              <w:t xml:space="preserve"> </w:t>
            </w:r>
            <w:proofErr w:type="gramStart"/>
            <w:r>
              <w:t>а</w:t>
            </w:r>
            <w:proofErr w:type="gramEnd"/>
            <w:r>
              <w:t>дрес:</w:t>
            </w:r>
            <w:r>
              <w:rPr>
                <w:u w:val="single"/>
              </w:rPr>
              <w:t xml:space="preserve"> </w:t>
            </w:r>
            <w:r>
              <w:rPr>
                <w:u w:val="single"/>
              </w:rPr>
              <w:tab/>
            </w:r>
          </w:p>
          <w:p w:rsidR="0048625B" w:rsidRPr="005B5714" w:rsidRDefault="0048625B" w:rsidP="0048625B">
            <w:pPr>
              <w:pStyle w:val="a3"/>
              <w:spacing w:before="6" w:after="39"/>
              <w:ind w:left="102"/>
              <w:rPr>
                <w:sz w:val="22"/>
                <w:szCs w:val="22"/>
              </w:rPr>
            </w:pPr>
          </w:p>
          <w:p w:rsidR="0048625B" w:rsidRPr="005B5714" w:rsidRDefault="0048625B" w:rsidP="0048625B">
            <w:pPr>
              <w:pStyle w:val="a3"/>
              <w:spacing w:before="90"/>
              <w:ind w:left="102"/>
              <w:rPr>
                <w:sz w:val="22"/>
                <w:szCs w:val="22"/>
              </w:rPr>
            </w:pPr>
          </w:p>
          <w:p w:rsidR="0048625B" w:rsidRDefault="0048625B" w:rsidP="0048625B">
            <w:pPr>
              <w:pStyle w:val="a3"/>
              <w:spacing w:before="90"/>
              <w:ind w:left="102"/>
            </w:pPr>
            <w:r>
              <w:t>Жертвователь</w:t>
            </w:r>
          </w:p>
          <w:p w:rsidR="0048625B" w:rsidRPr="00746E28" w:rsidRDefault="0048625B" w:rsidP="0048625B">
            <w:pPr>
              <w:pStyle w:val="a4"/>
              <w:rPr>
                <w:sz w:val="28"/>
              </w:rPr>
            </w:pPr>
          </w:p>
          <w:p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rsidR="007A26D1" w:rsidRDefault="0048625B" w:rsidP="0048625B">
            <w:pPr>
              <w:pStyle w:val="a3"/>
              <w:tabs>
                <w:tab w:val="left" w:pos="386"/>
              </w:tabs>
              <w:spacing w:before="7"/>
              <w:ind w:left="102"/>
              <w:jc w:val="both"/>
            </w:pPr>
            <w:r>
              <w:tab/>
            </w:r>
            <w:r w:rsidRPr="00746E28">
              <w:rPr>
                <w:sz w:val="18"/>
              </w:rPr>
              <w:t>(подпись)</w:t>
            </w:r>
            <w:r w:rsidRPr="00746E28">
              <w:rPr>
                <w:sz w:val="18"/>
              </w:rPr>
              <w:tab/>
            </w:r>
            <w:r w:rsidRPr="00746E28">
              <w:rPr>
                <w:sz w:val="18"/>
              </w:rPr>
              <w:tab/>
            </w:r>
            <w:r w:rsidRPr="00746E28">
              <w:rPr>
                <w:sz w:val="18"/>
              </w:rPr>
              <w:tab/>
              <w:t>(ФИО)</w:t>
            </w:r>
          </w:p>
        </w:tc>
        <w:tc>
          <w:tcPr>
            <w:tcW w:w="5172" w:type="dxa"/>
          </w:tcPr>
          <w:p w:rsidR="007A26D1" w:rsidRPr="00746E28" w:rsidRDefault="007A26D1" w:rsidP="00746E28">
            <w:pPr>
              <w:pStyle w:val="a3"/>
              <w:tabs>
                <w:tab w:val="left" w:pos="5138"/>
              </w:tabs>
              <w:ind w:left="49"/>
              <w:jc w:val="center"/>
              <w:rPr>
                <w:b/>
              </w:rPr>
            </w:pPr>
            <w:r w:rsidRPr="00746E28">
              <w:rPr>
                <w:b/>
              </w:rPr>
              <w:t>Фонд</w:t>
            </w:r>
          </w:p>
          <w:p w:rsidR="00B70FAE" w:rsidRPr="00B70FAE" w:rsidRDefault="00B70FAE" w:rsidP="00746E28">
            <w:pPr>
              <w:pStyle w:val="a3"/>
              <w:ind w:left="49"/>
              <w:rPr>
                <w:sz w:val="36"/>
              </w:rPr>
            </w:pPr>
          </w:p>
          <w:p w:rsidR="007A26D1" w:rsidRDefault="007A26D1" w:rsidP="00746E28">
            <w:pPr>
              <w:pStyle w:val="a3"/>
              <w:ind w:left="49"/>
            </w:pPr>
            <w:r>
              <w:t>Фонд целевого капитала развития</w:t>
            </w:r>
          </w:p>
          <w:p w:rsidR="007A26D1" w:rsidRDefault="007A26D1" w:rsidP="00746E28">
            <w:pPr>
              <w:pStyle w:val="a3"/>
              <w:ind w:left="49"/>
            </w:pPr>
            <w:r>
              <w:t>Санкт-Петербургского политехнического университета Петра Великого</w:t>
            </w:r>
          </w:p>
          <w:p w:rsidR="007A26D1" w:rsidRDefault="007A26D1" w:rsidP="00746E28">
            <w:pPr>
              <w:pStyle w:val="a3"/>
              <w:ind w:left="49"/>
            </w:pPr>
            <w:r>
              <w:t>Юридический адрес:</w:t>
            </w:r>
          </w:p>
          <w:p w:rsidR="007A26D1" w:rsidRDefault="007A26D1" w:rsidP="00746E28">
            <w:pPr>
              <w:spacing w:before="4"/>
              <w:ind w:left="49" w:right="2219"/>
            </w:pPr>
            <w:r>
              <w:t>195251, Санкт-</w:t>
            </w:r>
            <w:r>
              <w:rPr>
                <w:sz w:val="24"/>
              </w:rPr>
              <w:t xml:space="preserve">Петербург, ул. </w:t>
            </w:r>
            <w:proofErr w:type="gramStart"/>
            <w:r>
              <w:rPr>
                <w:sz w:val="24"/>
              </w:rPr>
              <w:t>Политехническая</w:t>
            </w:r>
            <w:proofErr w:type="gramEnd"/>
            <w:r>
              <w:rPr>
                <w:sz w:val="24"/>
              </w:rPr>
              <w:t>, д.29.</w:t>
            </w:r>
          </w:p>
          <w:p w:rsidR="007A26D1" w:rsidRDefault="007A26D1" w:rsidP="00746E28">
            <w:pPr>
              <w:pStyle w:val="a3"/>
              <w:spacing w:before="1"/>
              <w:ind w:left="49" w:right="1555"/>
            </w:pPr>
          </w:p>
          <w:p w:rsidR="007A26D1" w:rsidRDefault="007A26D1" w:rsidP="00746E28">
            <w:pPr>
              <w:pStyle w:val="a3"/>
              <w:spacing w:before="1"/>
              <w:ind w:left="49" w:right="1555"/>
            </w:pPr>
            <w:r>
              <w:t>ИНН/КПП: 7804290380/780401001 ОГРН: 1127800003088</w:t>
            </w:r>
          </w:p>
          <w:p w:rsidR="007A26D1" w:rsidRDefault="007A26D1" w:rsidP="00746E28">
            <w:pPr>
              <w:pStyle w:val="a3"/>
              <w:spacing w:before="1"/>
              <w:ind w:left="49" w:right="1555"/>
            </w:pPr>
          </w:p>
          <w:p w:rsidR="007A26D1" w:rsidRDefault="007A26D1" w:rsidP="00746E28">
            <w:pPr>
              <w:pStyle w:val="a3"/>
              <w:ind w:left="49"/>
            </w:pPr>
            <w:r w:rsidRPr="005E5E5D">
              <w:t>Целевой капитал «</w:t>
            </w:r>
            <w:r w:rsidR="00DA6040" w:rsidRPr="00DA6040">
              <w:t>Инженерно-строительный</w:t>
            </w:r>
            <w:r w:rsidRPr="005E5E5D">
              <w:t>»</w:t>
            </w:r>
          </w:p>
          <w:p w:rsidR="007A26D1" w:rsidRDefault="007A26D1" w:rsidP="00746E28">
            <w:pPr>
              <w:pStyle w:val="a3"/>
              <w:ind w:left="49"/>
            </w:pPr>
            <w:proofErr w:type="gramStart"/>
            <w:r>
              <w:t>р</w:t>
            </w:r>
            <w:proofErr w:type="gramEnd"/>
            <w:r>
              <w:t>/</w:t>
            </w:r>
            <w:proofErr w:type="spellStart"/>
            <w:r>
              <w:t>сч</w:t>
            </w:r>
            <w:proofErr w:type="spellEnd"/>
            <w:r>
              <w:rPr>
                <w:spacing w:val="59"/>
              </w:rPr>
              <w:t xml:space="preserve"> </w:t>
            </w:r>
            <w:r w:rsidR="00DA6040" w:rsidRPr="00DA6040">
              <w:t xml:space="preserve">40703 810 </w:t>
            </w:r>
            <w:r w:rsidR="00407702">
              <w:t>9</w:t>
            </w:r>
            <w:r w:rsidR="00DA6040" w:rsidRPr="00DA6040">
              <w:t xml:space="preserve"> 9055 0000096</w:t>
            </w:r>
          </w:p>
          <w:p w:rsidR="007A26D1" w:rsidRDefault="007A26D1" w:rsidP="00746E28">
            <w:pPr>
              <w:pStyle w:val="a3"/>
              <w:ind w:left="49"/>
            </w:pPr>
          </w:p>
          <w:p w:rsidR="007A26D1" w:rsidRDefault="007A26D1" w:rsidP="00746E28">
            <w:pPr>
              <w:pStyle w:val="a3"/>
              <w:spacing w:before="4"/>
              <w:ind w:left="49" w:right="443"/>
            </w:pPr>
            <w:r>
              <w:t>в Дополнительный офис «Центральный» ПАО «Банк «Санкт-Петербург»,</w:t>
            </w:r>
          </w:p>
          <w:p w:rsidR="007A26D1" w:rsidRDefault="007A26D1" w:rsidP="00746E28">
            <w:pPr>
              <w:pStyle w:val="a3"/>
              <w:spacing w:before="6"/>
              <w:ind w:left="49"/>
            </w:pPr>
            <w:r>
              <w:t>к/</w:t>
            </w:r>
            <w:proofErr w:type="spellStart"/>
            <w:r>
              <w:t>сч</w:t>
            </w:r>
            <w:proofErr w:type="spellEnd"/>
            <w:r>
              <w:t xml:space="preserve"> 30101810900000000790 </w:t>
            </w:r>
            <w:r>
              <w:br/>
              <w:t xml:space="preserve">в СЕВЕРО- </w:t>
            </w:r>
            <w:proofErr w:type="gramStart"/>
            <w:r>
              <w:t>ЗАПАДНОЕ</w:t>
            </w:r>
            <w:proofErr w:type="gramEnd"/>
            <w:r>
              <w:t xml:space="preserve"> ГУ БАНКА РОССИИ,</w:t>
            </w:r>
          </w:p>
          <w:p w:rsidR="007A26D1" w:rsidRDefault="007A26D1" w:rsidP="00746E28">
            <w:pPr>
              <w:pStyle w:val="a3"/>
              <w:tabs>
                <w:tab w:val="left" w:pos="5138"/>
              </w:tabs>
              <w:ind w:left="49"/>
            </w:pPr>
            <w:r>
              <w:t>БИК 044030790</w:t>
            </w:r>
          </w:p>
          <w:p w:rsidR="007A26D1" w:rsidRDefault="007A26D1" w:rsidP="00746E28">
            <w:pPr>
              <w:pStyle w:val="a3"/>
              <w:tabs>
                <w:tab w:val="left" w:pos="5138"/>
              </w:tabs>
              <w:ind w:left="49"/>
            </w:pPr>
          </w:p>
          <w:p w:rsidR="00746E28" w:rsidRDefault="007A26D1" w:rsidP="00746E28">
            <w:pPr>
              <w:pStyle w:val="a3"/>
              <w:tabs>
                <w:tab w:val="left" w:pos="5138"/>
              </w:tabs>
              <w:ind w:left="49"/>
            </w:pPr>
            <w:r>
              <w:t>Исполнительный директор</w:t>
            </w:r>
          </w:p>
          <w:p w:rsidR="00746E28" w:rsidRDefault="00746E28" w:rsidP="00746E28">
            <w:pPr>
              <w:pStyle w:val="a3"/>
              <w:tabs>
                <w:tab w:val="left" w:pos="5138"/>
              </w:tabs>
              <w:ind w:left="49"/>
            </w:pPr>
          </w:p>
          <w:p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rsidR="007A26D1" w:rsidRPr="00746E28" w:rsidRDefault="00746E28" w:rsidP="00746E28">
            <w:pPr>
              <w:pStyle w:val="a3"/>
              <w:tabs>
                <w:tab w:val="left" w:pos="1459"/>
              </w:tabs>
              <w:ind w:left="49"/>
              <w:rPr>
                <w:sz w:val="18"/>
              </w:rPr>
            </w:pPr>
            <w:r>
              <w:rPr>
                <w:spacing w:val="-3"/>
              </w:rPr>
              <w:tab/>
            </w:r>
            <w:proofErr w:type="spellStart"/>
            <w:r w:rsidR="007A26D1" w:rsidRPr="00746E28">
              <w:rPr>
                <w:sz w:val="18"/>
              </w:rPr>
              <w:t>м.п</w:t>
            </w:r>
            <w:proofErr w:type="spellEnd"/>
            <w:r w:rsidR="007A26D1" w:rsidRPr="00746E28">
              <w:rPr>
                <w:sz w:val="18"/>
              </w:rPr>
              <w:t>.</w:t>
            </w:r>
          </w:p>
          <w:p w:rsidR="00746E28" w:rsidRDefault="00746E28" w:rsidP="00746E28">
            <w:pPr>
              <w:pStyle w:val="a3"/>
              <w:tabs>
                <w:tab w:val="left" w:pos="3094"/>
              </w:tabs>
              <w:ind w:left="49"/>
            </w:pPr>
          </w:p>
        </w:tc>
      </w:tr>
    </w:tbl>
    <w:p w:rsidR="00C8488E" w:rsidRPr="00DA6040" w:rsidRDefault="00C8488E" w:rsidP="00DA6040">
      <w:pPr>
        <w:pStyle w:val="a7"/>
        <w:rPr>
          <w:sz w:val="2"/>
          <w:szCs w:val="2"/>
        </w:rPr>
      </w:pPr>
    </w:p>
    <w:sectPr w:rsidR="00C8488E" w:rsidRPr="00DA6040" w:rsidSect="007A26D1">
      <w:footerReference w:type="default" r:id="rId9"/>
      <w:pgSz w:w="11900" w:h="16840"/>
      <w:pgMar w:top="1060" w:right="720" w:bottom="1240" w:left="900" w:header="0" w:footer="10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EE" w:rsidRDefault="00507FEE">
      <w:r>
        <w:separator/>
      </w:r>
    </w:p>
  </w:endnote>
  <w:endnote w:type="continuationSeparator" w:id="0">
    <w:p w:rsidR="00507FEE" w:rsidRDefault="0050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8E" w:rsidRDefault="00507FEE">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5.2pt;margin-top:778.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2C4DF1">
                <w:pPr>
                  <w:pStyle w:val="a3"/>
                  <w:spacing w:before="10"/>
                  <w:ind w:left="40"/>
                </w:pPr>
                <w:r>
                  <w:fldChar w:fldCharType="begin"/>
                </w:r>
                <w:r w:rsidR="00C30C26">
                  <w:instrText xml:space="preserve"> PAGE </w:instrText>
                </w:r>
                <w:r>
                  <w:fldChar w:fldCharType="separate"/>
                </w:r>
                <w:r w:rsidR="00407702">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EE" w:rsidRDefault="00507FEE">
      <w:r>
        <w:separator/>
      </w:r>
    </w:p>
  </w:footnote>
  <w:footnote w:type="continuationSeparator" w:id="0">
    <w:p w:rsidR="00507FEE" w:rsidRDefault="00507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8488E"/>
    <w:rsid w:val="000D26C2"/>
    <w:rsid w:val="000F0D4D"/>
    <w:rsid w:val="00142304"/>
    <w:rsid w:val="001B37A0"/>
    <w:rsid w:val="0022347E"/>
    <w:rsid w:val="002A4F45"/>
    <w:rsid w:val="002B233B"/>
    <w:rsid w:val="002C4DF1"/>
    <w:rsid w:val="00386607"/>
    <w:rsid w:val="00407702"/>
    <w:rsid w:val="0048625B"/>
    <w:rsid w:val="004C4399"/>
    <w:rsid w:val="00507FEE"/>
    <w:rsid w:val="005E5E5D"/>
    <w:rsid w:val="00615151"/>
    <w:rsid w:val="006F0800"/>
    <w:rsid w:val="00746E28"/>
    <w:rsid w:val="007A26D1"/>
    <w:rsid w:val="00940CF1"/>
    <w:rsid w:val="009561F6"/>
    <w:rsid w:val="00965EF7"/>
    <w:rsid w:val="00B21758"/>
    <w:rsid w:val="00B70FAE"/>
    <w:rsid w:val="00C21DF5"/>
    <w:rsid w:val="00C23114"/>
    <w:rsid w:val="00C30C26"/>
    <w:rsid w:val="00C8488E"/>
    <w:rsid w:val="00C94B2F"/>
    <w:rsid w:val="00D345E1"/>
    <w:rsid w:val="00D34A5C"/>
    <w:rsid w:val="00DA6040"/>
    <w:rsid w:val="00ED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0CF1"/>
    <w:rPr>
      <w:rFonts w:ascii="Times New Roman" w:eastAsia="Times New Roman" w:hAnsi="Times New Roman" w:cs="Times New Roman"/>
      <w:lang w:val="ru-RU" w:eastAsia="ru-RU" w:bidi="ru-RU"/>
    </w:rPr>
  </w:style>
  <w:style w:type="paragraph" w:styleId="1">
    <w:name w:val="heading 1"/>
    <w:basedOn w:val="a"/>
    <w:uiPriority w:val="1"/>
    <w:qFormat/>
    <w:rsid w:val="00940CF1"/>
    <w:pPr>
      <w:ind w:left="970" w:right="846"/>
      <w:jc w:val="center"/>
      <w:outlineLvl w:val="0"/>
    </w:pPr>
    <w:rPr>
      <w:b/>
      <w:bCs/>
      <w:sz w:val="28"/>
      <w:szCs w:val="28"/>
    </w:rPr>
  </w:style>
  <w:style w:type="paragraph" w:styleId="2">
    <w:name w:val="heading 2"/>
    <w:basedOn w:val="a"/>
    <w:uiPriority w:val="1"/>
    <w:qFormat/>
    <w:rsid w:val="00940CF1"/>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CF1"/>
    <w:tblPr>
      <w:tblInd w:w="0" w:type="dxa"/>
      <w:tblCellMar>
        <w:top w:w="0" w:type="dxa"/>
        <w:left w:w="0" w:type="dxa"/>
        <w:bottom w:w="0" w:type="dxa"/>
        <w:right w:w="0" w:type="dxa"/>
      </w:tblCellMar>
    </w:tblPr>
  </w:style>
  <w:style w:type="paragraph" w:styleId="a3">
    <w:name w:val="Body Text"/>
    <w:basedOn w:val="a"/>
    <w:uiPriority w:val="1"/>
    <w:qFormat/>
    <w:rsid w:val="00940CF1"/>
    <w:pPr>
      <w:ind w:left="242"/>
    </w:pPr>
    <w:rPr>
      <w:sz w:val="24"/>
      <w:szCs w:val="24"/>
    </w:rPr>
  </w:style>
  <w:style w:type="paragraph" w:styleId="a4">
    <w:name w:val="List Paragraph"/>
    <w:basedOn w:val="a"/>
    <w:uiPriority w:val="1"/>
    <w:qFormat/>
    <w:rsid w:val="00940CF1"/>
    <w:pPr>
      <w:ind w:left="242" w:right="114"/>
      <w:jc w:val="both"/>
    </w:pPr>
  </w:style>
  <w:style w:type="paragraph" w:customStyle="1" w:styleId="TableParagraph">
    <w:name w:val="Table Paragraph"/>
    <w:basedOn w:val="a"/>
    <w:uiPriority w:val="1"/>
    <w:qFormat/>
    <w:rsid w:val="00940CF1"/>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A6040"/>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spb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Абрамова</cp:lastModifiedBy>
  <cp:revision>9</cp:revision>
  <dcterms:created xsi:type="dcterms:W3CDTF">2021-04-30T08:31:00Z</dcterms:created>
  <dcterms:modified xsi:type="dcterms:W3CDTF">2024-01-11T17:24:00Z</dcterms:modified>
</cp:coreProperties>
</file>